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2F9" w:rsidRDefault="00784844" w:rsidP="002952F9">
      <w:pPr>
        <w:pStyle w:val="a3"/>
        <w:spacing w:line="540" w:lineRule="exact"/>
        <w:ind w:firstLineChars="0" w:firstLine="0"/>
        <w:jc w:val="left"/>
        <w:rPr>
          <w:rFonts w:eastAsia="黑体"/>
        </w:rPr>
      </w:pPr>
      <w:r w:rsidRPr="00784844">
        <w:rPr>
          <w:noProof/>
        </w:rPr>
        <w:pict>
          <v:shapetype id="_x0000_t202" coordsize="21600,21600" o:spt="202" path="m,l,21600r21600,l21600,xe">
            <v:stroke joinstyle="miter"/>
            <v:path gradientshapeok="t" o:connecttype="rect"/>
          </v:shapetype>
          <v:shape id="_x0000_s1036" type="#_x0000_t202" style="position:absolute;margin-left:-16.95pt;margin-top:-17.1pt;width:473.8pt;height:55.65pt;z-index:251664384" strokecolor="white">
            <v:textbox style="mso-next-textbox:#_x0000_s1036" inset="0,0,0,0">
              <w:txbxContent>
                <w:p w:rsidR="002952F9" w:rsidRPr="00844B3E" w:rsidRDefault="002952F9" w:rsidP="002952F9">
                  <w:pPr>
                    <w:spacing w:line="1140" w:lineRule="exact"/>
                    <w:jc w:val="center"/>
                    <w:rPr>
                      <w:rFonts w:ascii="方正小标宋简体" w:eastAsia="方正小标宋简体"/>
                      <w:color w:val="FF0000"/>
                    </w:rPr>
                  </w:pPr>
                  <w:r w:rsidRPr="00844B3E">
                    <w:rPr>
                      <w:rFonts w:ascii="方正小标宋简体" w:eastAsia="方正小标宋简体" w:hint="eastAsia"/>
                      <w:color w:val="FF0000"/>
                      <w:w w:val="55"/>
                      <w:sz w:val="100"/>
                      <w:szCs w:val="100"/>
                    </w:rPr>
                    <w:t>四川省人民政府安全生产委员会办公室</w:t>
                  </w:r>
                </w:p>
              </w:txbxContent>
            </v:textbox>
          </v:shape>
        </w:pict>
      </w:r>
    </w:p>
    <w:p w:rsidR="002952F9" w:rsidRDefault="002952F9" w:rsidP="002952F9">
      <w:pPr>
        <w:pStyle w:val="aa"/>
      </w:pPr>
    </w:p>
    <w:p w:rsidR="002952F9" w:rsidRDefault="00784844" w:rsidP="002952F9">
      <w:pPr>
        <w:pStyle w:val="ad"/>
        <w:spacing w:line="680" w:lineRule="exact"/>
        <w:jc w:val="right"/>
      </w:pPr>
      <w:r>
        <w:rPr>
          <w:noProof/>
        </w:rPr>
        <w:pict>
          <v:group id="_x0000_s1033" style="position:absolute;left:0;text-align:left;margin-left:-20.6pt;margin-top:-5.35pt;width:476.2pt;height:4.25pt;z-index:251663360" coordorigin="1254,2696" coordsize="9524,85">
            <v:line id="_x0000_s1034" style="position:absolute" from="1254,2781" to="10778,2781" strokecolor="red"/>
            <v:line id="_x0000_s1035" style="position:absolute" from="1254,2696" to="10778,2696" strokecolor="red" strokeweight="2.75pt"/>
          </v:group>
        </w:pict>
      </w:r>
      <w:r>
        <w:rPr>
          <w:noProof/>
        </w:rPr>
        <w:pict>
          <v:group id="_x0000_s1030" style="position:absolute;left:0;text-align:left;margin-left:-18.45pt;margin-top:-236.3pt;width:476.2pt;height:4pt;z-index:251662336" coordorigin="1247,1605" coordsize="9524,80">
            <v:line id="_x0000_s1031" style="position:absolute" from="1247,1605" to="10771,1605" strokecolor="red"/>
            <v:line id="_x0000_s1032" style="position:absolute" from="1247,1685" to="10771,1685" strokecolor="red" strokeweight="2.75pt"/>
          </v:group>
        </w:pict>
      </w:r>
      <w:r>
        <w:rPr>
          <w:noProof/>
        </w:rPr>
        <w:pict>
          <v:group id="_x0000_s1027" style="position:absolute;left:0;text-align:left;margin-left:-20.6pt;margin-top:-163.35pt;width:476.2pt;height:4.25pt;z-index:251661312" coordorigin="1254,2696" coordsize="9524,85">
            <v:line id="_x0000_s1028" style="position:absolute" from="1254,2781" to="10778,2781" strokecolor="red"/>
            <v:line id="_x0000_s1029" style="position:absolute" from="1254,2696" to="10778,2696" strokecolor="red" strokeweight="2.75pt"/>
          </v:group>
        </w:pict>
      </w:r>
      <w:r>
        <w:rPr>
          <w:noProof/>
        </w:rPr>
        <w:pict>
          <v:shape id="_x0000_s1026" type="#_x0000_t202" style="position:absolute;left:0;text-align:left;margin-left:-19.2pt;margin-top:-226.85pt;width:473.8pt;height:46.4pt;z-index:251660288" strokecolor="white">
            <v:textbox inset="0,0,0,0">
              <w:txbxContent>
                <w:p w:rsidR="002952F9" w:rsidRPr="003473A4" w:rsidRDefault="002952F9" w:rsidP="002952F9">
                  <w:pPr>
                    <w:spacing w:line="940" w:lineRule="exact"/>
                    <w:jc w:val="center"/>
                    <w:rPr>
                      <w:rFonts w:ascii="方正小标宋简体" w:eastAsia="方正小标宋简体"/>
                      <w:color w:val="FFFFFF"/>
                    </w:rPr>
                  </w:pPr>
                  <w:r w:rsidRPr="003473A4">
                    <w:rPr>
                      <w:rFonts w:ascii="方正小标宋简体" w:eastAsia="方正小标宋简体" w:hint="eastAsia"/>
                      <w:color w:val="FFFFFF"/>
                      <w:spacing w:val="60"/>
                      <w:w w:val="93"/>
                      <w:sz w:val="86"/>
                      <w:szCs w:val="86"/>
                    </w:rPr>
                    <w:t>四川煤矿安全监察局</w:t>
                  </w:r>
                </w:p>
              </w:txbxContent>
            </v:textbox>
          </v:shape>
        </w:pict>
      </w:r>
      <w:r w:rsidR="002952F9">
        <w:rPr>
          <w:rFonts w:hint="eastAsia"/>
        </w:rPr>
        <w:t>川安办函〔</w:t>
      </w:r>
      <w:r w:rsidR="002952F9">
        <w:rPr>
          <w:rFonts w:hint="eastAsia"/>
        </w:rPr>
        <w:t>2017</w:t>
      </w:r>
      <w:r w:rsidR="002952F9">
        <w:rPr>
          <w:rFonts w:hint="eastAsia"/>
        </w:rPr>
        <w:t>〕</w:t>
      </w:r>
      <w:r w:rsidR="002952F9">
        <w:rPr>
          <w:rFonts w:hint="eastAsia"/>
        </w:rPr>
        <w:t>40</w:t>
      </w:r>
      <w:r w:rsidR="002952F9">
        <w:rPr>
          <w:rFonts w:hint="eastAsia"/>
        </w:rPr>
        <w:t>号</w:t>
      </w:r>
    </w:p>
    <w:p w:rsidR="002952F9" w:rsidRDefault="002952F9" w:rsidP="002952F9">
      <w:pPr>
        <w:pStyle w:val="aa"/>
        <w:rPr>
          <w:noProof/>
        </w:rPr>
      </w:pPr>
    </w:p>
    <w:p w:rsidR="002952F9" w:rsidRDefault="002952F9" w:rsidP="002952F9">
      <w:pPr>
        <w:pStyle w:val="a6"/>
      </w:pPr>
      <w:r>
        <w:rPr>
          <w:rFonts w:hint="eastAsia"/>
        </w:rPr>
        <w:t>四川省政府安委会办公室</w:t>
      </w:r>
    </w:p>
    <w:p w:rsidR="002952F9" w:rsidRDefault="002952F9" w:rsidP="002952F9">
      <w:pPr>
        <w:pStyle w:val="a6"/>
      </w:pPr>
      <w:r w:rsidRPr="00AD3447">
        <w:rPr>
          <w:rFonts w:hint="eastAsia"/>
        </w:rPr>
        <w:t>关于认真</w:t>
      </w:r>
      <w:r>
        <w:rPr>
          <w:rFonts w:hint="eastAsia"/>
        </w:rPr>
        <w:t>开展</w:t>
      </w:r>
      <w:r w:rsidRPr="00AD3447">
        <w:rPr>
          <w:rFonts w:hint="eastAsia"/>
        </w:rPr>
        <w:t>企业落实安全生产</w:t>
      </w:r>
    </w:p>
    <w:p w:rsidR="002952F9" w:rsidRPr="00AD3447" w:rsidRDefault="002952F9" w:rsidP="002952F9">
      <w:pPr>
        <w:pStyle w:val="a6"/>
      </w:pPr>
      <w:r w:rsidRPr="00AD3447">
        <w:rPr>
          <w:rFonts w:hint="eastAsia"/>
        </w:rPr>
        <w:t>主体责任宣誓活动的通知</w:t>
      </w:r>
    </w:p>
    <w:p w:rsidR="002952F9" w:rsidRPr="00EA7AC1" w:rsidRDefault="002952F9" w:rsidP="002952F9">
      <w:pPr>
        <w:pStyle w:val="aa"/>
      </w:pPr>
    </w:p>
    <w:p w:rsidR="002952F9" w:rsidRDefault="002952F9" w:rsidP="002952F9">
      <w:pPr>
        <w:pStyle w:val="a4"/>
      </w:pPr>
      <w:r>
        <w:rPr>
          <w:rFonts w:hint="eastAsia"/>
        </w:rPr>
        <w:t>各市（州）安委会办公室，省级有关部门：</w:t>
      </w:r>
    </w:p>
    <w:p w:rsidR="002952F9" w:rsidRDefault="002952F9" w:rsidP="002952F9">
      <w:pPr>
        <w:pStyle w:val="a3"/>
        <w:ind w:firstLine="631"/>
      </w:pPr>
      <w:r>
        <w:rPr>
          <w:rFonts w:hint="eastAsia"/>
        </w:rPr>
        <w:t>为深入贯彻落实习近平总书记、李克强总理等领导同志关于安全生产系列重要指示批示精神，督促企业落实安全生产主体责任，为省第十一次党代会召开营造良好安全生产环境，经研究并请示省政府领导同意，决定在全省集中开展企业落实安全生产主体责任的宣誓活动。现将有关事宜通知如下：</w:t>
      </w:r>
    </w:p>
    <w:p w:rsidR="002952F9" w:rsidRDefault="002952F9" w:rsidP="002952F9">
      <w:pPr>
        <w:pStyle w:val="a7"/>
        <w:ind w:firstLine="631"/>
      </w:pPr>
      <w:r w:rsidRPr="00AD3447">
        <w:rPr>
          <w:rFonts w:hint="eastAsia"/>
        </w:rPr>
        <w:t>一、指导思想</w:t>
      </w:r>
    </w:p>
    <w:p w:rsidR="002952F9" w:rsidRDefault="00784844" w:rsidP="002952F9">
      <w:pPr>
        <w:pStyle w:val="a3"/>
        <w:ind w:firstLine="631"/>
      </w:pPr>
      <w:r>
        <w:rPr>
          <w:noProof/>
        </w:rPr>
        <w:pict>
          <v:group id="_x0000_s1037" style="position:absolute;left:0;text-align:left;margin-left:-16.3pt;margin-top:235.35pt;width:476.2pt;height:4pt;z-index:251665408" coordorigin="1247,1605" coordsize="9524,80">
            <v:line id="_x0000_s1038" style="position:absolute" from="1247,1605" to="10771,1605" strokecolor="red"/>
            <v:line id="_x0000_s1039" style="position:absolute" from="1247,1685" to="10771,1685" strokecolor="red" strokeweight="2.75pt"/>
          </v:group>
        </w:pict>
      </w:r>
      <w:r w:rsidR="002952F9">
        <w:rPr>
          <w:rFonts w:hint="eastAsia"/>
        </w:rPr>
        <w:t>坚持以邓小平理论、“三个代表”重要思想、科学发展观为指导，深入贯彻落实习近平总书记、李克强总理等领导同志关于安全生产系列重要指示批示精神和安全生产法律法规、规章制度，牢固树立安全发展理念和安全生产红线意识，以防范遏制重特大生产安全事故为重点，坚持安全第一、预防为主、综合治理的方针，着力强化企业安全生产主体责任，着力堵塞安全管理漏洞，着力解决法制意识淡漠等问题，切实做到安全责</w:t>
      </w:r>
      <w:bookmarkStart w:id="0" w:name="_GoBack"/>
      <w:bookmarkEnd w:id="0"/>
      <w:r w:rsidR="002952F9">
        <w:rPr>
          <w:rFonts w:hint="eastAsia"/>
        </w:rPr>
        <w:t>任、管理、投入、培训和应急救援“五到位”，大力提升企业安全生产整体水平，确</w:t>
      </w:r>
      <w:r w:rsidR="002952F9">
        <w:rPr>
          <w:rFonts w:hint="eastAsia"/>
        </w:rPr>
        <w:lastRenderedPageBreak/>
        <w:t>保人民生命财产安全。</w:t>
      </w:r>
    </w:p>
    <w:p w:rsidR="002952F9" w:rsidRPr="00AD3447" w:rsidRDefault="002952F9" w:rsidP="002952F9">
      <w:pPr>
        <w:pStyle w:val="a7"/>
        <w:ind w:firstLine="631"/>
      </w:pPr>
      <w:r w:rsidRPr="00AD3447">
        <w:rPr>
          <w:rFonts w:hint="eastAsia"/>
        </w:rPr>
        <w:t>二、活动时间</w:t>
      </w:r>
    </w:p>
    <w:p w:rsidR="002952F9" w:rsidRDefault="002952F9" w:rsidP="002952F9">
      <w:pPr>
        <w:pStyle w:val="a3"/>
        <w:ind w:firstLine="631"/>
      </w:pPr>
      <w:r>
        <w:rPr>
          <w:rFonts w:hint="eastAsia"/>
        </w:rPr>
        <w:t>4</w:t>
      </w:r>
      <w:r>
        <w:rPr>
          <w:rFonts w:hint="eastAsia"/>
        </w:rPr>
        <w:t>月下旬至</w:t>
      </w:r>
      <w:r>
        <w:rPr>
          <w:rFonts w:hint="eastAsia"/>
        </w:rPr>
        <w:t>5</w:t>
      </w:r>
      <w:r>
        <w:rPr>
          <w:rFonts w:hint="eastAsia"/>
        </w:rPr>
        <w:t>月</w:t>
      </w:r>
      <w:r>
        <w:rPr>
          <w:rFonts w:hint="eastAsia"/>
        </w:rPr>
        <w:t>5</w:t>
      </w:r>
      <w:r>
        <w:rPr>
          <w:rFonts w:hint="eastAsia"/>
        </w:rPr>
        <w:t>日以前。</w:t>
      </w:r>
    </w:p>
    <w:p w:rsidR="002952F9" w:rsidRPr="00AD3447" w:rsidRDefault="002952F9" w:rsidP="002952F9">
      <w:pPr>
        <w:pStyle w:val="a7"/>
        <w:ind w:firstLine="631"/>
      </w:pPr>
      <w:r w:rsidRPr="00AD3447">
        <w:rPr>
          <w:rFonts w:hint="eastAsia"/>
        </w:rPr>
        <w:t>三、宣誓对象</w:t>
      </w:r>
    </w:p>
    <w:p w:rsidR="002952F9" w:rsidRDefault="002952F9" w:rsidP="002952F9">
      <w:pPr>
        <w:pStyle w:val="a3"/>
        <w:ind w:firstLine="631"/>
      </w:pPr>
      <w:r>
        <w:rPr>
          <w:rFonts w:hint="eastAsia"/>
        </w:rPr>
        <w:t>中央和省属企业在各地（中央在川和省属企业负责人已在省上进行了宣誓）分支企业（机构）的主要负责人，各地国有企业、集体企业、招商引资企业、民营经济的主要负责人。</w:t>
      </w:r>
    </w:p>
    <w:p w:rsidR="002952F9" w:rsidRPr="00AD3447" w:rsidRDefault="002952F9" w:rsidP="002952F9">
      <w:pPr>
        <w:pStyle w:val="a7"/>
        <w:ind w:firstLine="631"/>
      </w:pPr>
      <w:r w:rsidRPr="00AD3447">
        <w:rPr>
          <w:rFonts w:hint="eastAsia"/>
        </w:rPr>
        <w:t>四、宣誓内容</w:t>
      </w:r>
    </w:p>
    <w:p w:rsidR="002952F9" w:rsidRDefault="002952F9" w:rsidP="002952F9">
      <w:pPr>
        <w:pStyle w:val="a3"/>
        <w:ind w:firstLine="631"/>
      </w:pPr>
      <w:r>
        <w:rPr>
          <w:rFonts w:hint="eastAsia"/>
        </w:rPr>
        <w:t>以《中共中央国务院关于推进安全生产领域改革发展的意见》和《中华人民共和国家安全生产法》为主要内容（誓词附后）。</w:t>
      </w:r>
    </w:p>
    <w:p w:rsidR="002952F9" w:rsidRPr="00AD3447" w:rsidRDefault="002952F9" w:rsidP="002952F9">
      <w:pPr>
        <w:pStyle w:val="a7"/>
        <w:ind w:firstLine="631"/>
      </w:pPr>
      <w:r w:rsidRPr="00AD3447">
        <w:rPr>
          <w:rFonts w:hint="eastAsia"/>
        </w:rPr>
        <w:t>五、有关要求</w:t>
      </w:r>
    </w:p>
    <w:p w:rsidR="002952F9" w:rsidRDefault="002952F9" w:rsidP="002952F9">
      <w:pPr>
        <w:pStyle w:val="a3"/>
        <w:ind w:firstLine="634"/>
      </w:pPr>
      <w:r w:rsidRPr="00EA7AC1">
        <w:rPr>
          <w:rStyle w:val="Char0"/>
          <w:rFonts w:hint="eastAsia"/>
          <w:b/>
        </w:rPr>
        <w:t>（一）高度重视，精心组织。</w:t>
      </w:r>
      <w:r>
        <w:rPr>
          <w:rFonts w:hint="eastAsia"/>
        </w:rPr>
        <w:t>各地要分级组织实施，原则上高危行业企业和规模以上企业主要负责人都要参加企业落实安全生产主体责任的宣誓活动，确保收到实效。</w:t>
      </w:r>
    </w:p>
    <w:p w:rsidR="002952F9" w:rsidRDefault="002952F9" w:rsidP="002952F9">
      <w:pPr>
        <w:pStyle w:val="a3"/>
        <w:ind w:firstLine="634"/>
      </w:pPr>
      <w:r w:rsidRPr="00EA7AC1">
        <w:rPr>
          <w:rStyle w:val="Char0"/>
          <w:rFonts w:hint="eastAsia"/>
          <w:b/>
        </w:rPr>
        <w:t>（二）周密安排，确保安全。</w:t>
      </w:r>
      <w:r>
        <w:rPr>
          <w:rFonts w:hint="eastAsia"/>
        </w:rPr>
        <w:t>各地组织开展宣誓活动，要确保活动现场设施设备的安全，加强秩序管控，有序安排人员进出场，防范事故发生。</w:t>
      </w:r>
    </w:p>
    <w:p w:rsidR="002952F9" w:rsidRDefault="002952F9" w:rsidP="002952F9">
      <w:pPr>
        <w:pStyle w:val="a3"/>
        <w:ind w:firstLine="634"/>
      </w:pPr>
      <w:r w:rsidRPr="00EA7AC1">
        <w:rPr>
          <w:rStyle w:val="Char0"/>
          <w:rFonts w:hint="eastAsia"/>
          <w:b/>
        </w:rPr>
        <w:t>（三）及时报告，加强考核。</w:t>
      </w:r>
      <w:r>
        <w:rPr>
          <w:rFonts w:hint="eastAsia"/>
        </w:rPr>
        <w:t>各地将组织开展企业落实安全生产主体责任宣誓活动情况请于</w:t>
      </w:r>
      <w:r>
        <w:rPr>
          <w:rFonts w:hint="eastAsia"/>
        </w:rPr>
        <w:t>5</w:t>
      </w:r>
      <w:r>
        <w:rPr>
          <w:rFonts w:hint="eastAsia"/>
        </w:rPr>
        <w:t>月</w:t>
      </w:r>
      <w:r>
        <w:rPr>
          <w:rFonts w:hint="eastAsia"/>
        </w:rPr>
        <w:t>10</w:t>
      </w:r>
      <w:r>
        <w:rPr>
          <w:rFonts w:hint="eastAsia"/>
        </w:rPr>
        <w:t>日前报省政府安委会办公室，并将此项工作列入</w:t>
      </w:r>
      <w:r>
        <w:rPr>
          <w:rFonts w:hint="eastAsia"/>
        </w:rPr>
        <w:t>2017</w:t>
      </w:r>
      <w:r>
        <w:rPr>
          <w:rFonts w:hint="eastAsia"/>
        </w:rPr>
        <w:t>年度的目标考核内容。</w:t>
      </w:r>
    </w:p>
    <w:p w:rsidR="002952F9" w:rsidRDefault="002952F9" w:rsidP="002952F9">
      <w:pPr>
        <w:pStyle w:val="a3"/>
        <w:ind w:firstLine="631"/>
      </w:pPr>
      <w:r>
        <w:rPr>
          <w:rFonts w:hint="eastAsia"/>
        </w:rPr>
        <w:t>联</w:t>
      </w:r>
      <w:r>
        <w:rPr>
          <w:rFonts w:hint="eastAsia"/>
        </w:rPr>
        <w:t xml:space="preserve"> </w:t>
      </w:r>
      <w:r>
        <w:rPr>
          <w:rFonts w:hint="eastAsia"/>
        </w:rPr>
        <w:t>系</w:t>
      </w:r>
      <w:r>
        <w:rPr>
          <w:rFonts w:hint="eastAsia"/>
        </w:rPr>
        <w:t xml:space="preserve"> </w:t>
      </w:r>
      <w:r>
        <w:rPr>
          <w:rFonts w:hint="eastAsia"/>
        </w:rPr>
        <w:t>人：徐永忠</w:t>
      </w:r>
    </w:p>
    <w:p w:rsidR="002952F9" w:rsidRDefault="002952F9" w:rsidP="002952F9">
      <w:pPr>
        <w:pStyle w:val="a3"/>
        <w:ind w:firstLine="631"/>
      </w:pPr>
      <w:r>
        <w:rPr>
          <w:rFonts w:hint="eastAsia"/>
        </w:rPr>
        <w:t>联系电话：</w:t>
      </w:r>
      <w:r>
        <w:rPr>
          <w:rFonts w:hint="eastAsia"/>
        </w:rPr>
        <w:t>028-86263385</w:t>
      </w:r>
    </w:p>
    <w:p w:rsidR="002952F9" w:rsidRDefault="002952F9" w:rsidP="002952F9">
      <w:pPr>
        <w:pStyle w:val="a3"/>
        <w:ind w:firstLine="631"/>
      </w:pPr>
      <w:r>
        <w:rPr>
          <w:rFonts w:hint="eastAsia"/>
        </w:rPr>
        <w:lastRenderedPageBreak/>
        <w:t>电子邮箱：</w:t>
      </w:r>
      <w:r w:rsidR="00784844">
        <w:fldChar w:fldCharType="begin"/>
      </w:r>
      <w:r>
        <w:instrText xml:space="preserve"> HYPERLINK "mailto:</w:instrText>
      </w:r>
      <w:r>
        <w:rPr>
          <w:rFonts w:hint="eastAsia"/>
        </w:rPr>
        <w:instrText>scajec</w:instrText>
      </w:r>
      <w:r w:rsidRPr="00AD3447">
        <w:instrText>@</w:instrText>
      </w:r>
      <w:r>
        <w:rPr>
          <w:rFonts w:hint="eastAsia"/>
        </w:rPr>
        <w:instrText>163.com</w:instrText>
      </w:r>
      <w:r>
        <w:instrText xml:space="preserve">" </w:instrText>
      </w:r>
      <w:r w:rsidR="00784844">
        <w:fldChar w:fldCharType="separate"/>
      </w:r>
      <w:r w:rsidRPr="00EA7AC1">
        <w:rPr>
          <w:rFonts w:hint="eastAsia"/>
        </w:rPr>
        <w:t>scajec</w:t>
      </w:r>
      <w:r w:rsidRPr="00EA7AC1">
        <w:t>@</w:t>
      </w:r>
      <w:r w:rsidRPr="00EA7AC1">
        <w:rPr>
          <w:rFonts w:hint="eastAsia"/>
        </w:rPr>
        <w:t>163.com</w:t>
      </w:r>
      <w:r w:rsidR="00784844">
        <w:fldChar w:fldCharType="end"/>
      </w:r>
    </w:p>
    <w:p w:rsidR="002952F9" w:rsidRDefault="002952F9" w:rsidP="002952F9">
      <w:pPr>
        <w:pStyle w:val="a3"/>
        <w:ind w:firstLine="631"/>
      </w:pPr>
    </w:p>
    <w:p w:rsidR="002952F9" w:rsidRDefault="002952F9" w:rsidP="002952F9">
      <w:pPr>
        <w:pStyle w:val="a3"/>
        <w:ind w:firstLine="631"/>
      </w:pPr>
    </w:p>
    <w:p w:rsidR="002952F9" w:rsidRDefault="002952F9" w:rsidP="002952F9">
      <w:pPr>
        <w:pStyle w:val="a3"/>
        <w:ind w:firstLine="631"/>
      </w:pPr>
    </w:p>
    <w:p w:rsidR="002952F9" w:rsidRDefault="002952F9" w:rsidP="002952F9">
      <w:pPr>
        <w:pStyle w:val="a3"/>
        <w:ind w:rightChars="280" w:right="576" w:firstLine="631"/>
        <w:jc w:val="right"/>
      </w:pPr>
      <w:r>
        <w:rPr>
          <w:rFonts w:hint="eastAsia"/>
        </w:rPr>
        <w:t>四川省政府安委会办公室</w:t>
      </w:r>
    </w:p>
    <w:p w:rsidR="002952F9" w:rsidRDefault="002952F9" w:rsidP="002952F9">
      <w:pPr>
        <w:pStyle w:val="a9"/>
        <w:ind w:rightChars="500" w:right="1028"/>
      </w:pPr>
      <w:r>
        <w:rPr>
          <w:rFonts w:hint="eastAsia"/>
        </w:rPr>
        <w:t>2017</w:t>
      </w:r>
      <w:r>
        <w:rPr>
          <w:rFonts w:hint="eastAsia"/>
        </w:rPr>
        <w:t>年</w:t>
      </w:r>
      <w:r>
        <w:rPr>
          <w:rFonts w:hint="eastAsia"/>
        </w:rPr>
        <w:t>4</w:t>
      </w:r>
      <w:r>
        <w:rPr>
          <w:rFonts w:hint="eastAsia"/>
        </w:rPr>
        <w:t>月</w:t>
      </w:r>
      <w:r>
        <w:rPr>
          <w:rFonts w:hint="eastAsia"/>
        </w:rPr>
        <w:t>25</w:t>
      </w:r>
      <w:r>
        <w:rPr>
          <w:rFonts w:hint="eastAsia"/>
        </w:rPr>
        <w:t>日</w:t>
      </w:r>
    </w:p>
    <w:p w:rsidR="002952F9" w:rsidRDefault="002952F9" w:rsidP="002952F9">
      <w:pPr>
        <w:pStyle w:val="a3"/>
        <w:ind w:firstLine="631"/>
      </w:pPr>
    </w:p>
    <w:p w:rsidR="002952F9" w:rsidRDefault="002952F9" w:rsidP="002952F9">
      <w:pPr>
        <w:pStyle w:val="a7"/>
        <w:ind w:firstLineChars="0" w:firstLine="0"/>
      </w:pPr>
      <w:r>
        <w:br w:type="page"/>
      </w:r>
      <w:r>
        <w:rPr>
          <w:rFonts w:hint="eastAsia"/>
        </w:rPr>
        <w:lastRenderedPageBreak/>
        <w:t>附件</w:t>
      </w:r>
    </w:p>
    <w:p w:rsidR="002952F9" w:rsidRDefault="002952F9" w:rsidP="002952F9">
      <w:pPr>
        <w:pStyle w:val="a3"/>
        <w:ind w:firstLine="631"/>
      </w:pPr>
    </w:p>
    <w:p w:rsidR="002952F9" w:rsidRDefault="002952F9" w:rsidP="002952F9">
      <w:pPr>
        <w:pStyle w:val="a6"/>
      </w:pPr>
      <w:r w:rsidRPr="00AD3447">
        <w:rPr>
          <w:rFonts w:hint="eastAsia"/>
        </w:rPr>
        <w:t>企业</w:t>
      </w:r>
      <w:r>
        <w:rPr>
          <w:rFonts w:hint="eastAsia"/>
        </w:rPr>
        <w:t>主要负责人</w:t>
      </w:r>
      <w:r w:rsidRPr="00AD3447">
        <w:rPr>
          <w:rFonts w:hint="eastAsia"/>
        </w:rPr>
        <w:t>誓</w:t>
      </w:r>
      <w:r>
        <w:rPr>
          <w:rFonts w:hint="eastAsia"/>
        </w:rPr>
        <w:t>词</w:t>
      </w:r>
      <w:r w:rsidRPr="00AD3447">
        <w:rPr>
          <w:rFonts w:hint="eastAsia"/>
        </w:rPr>
        <w:t>内容</w:t>
      </w:r>
    </w:p>
    <w:p w:rsidR="002952F9" w:rsidRPr="00AD3447" w:rsidRDefault="002952F9" w:rsidP="002952F9">
      <w:pPr>
        <w:pStyle w:val="a5"/>
      </w:pPr>
      <w:r w:rsidRPr="00AD3447">
        <w:rPr>
          <w:rFonts w:hint="eastAsia"/>
        </w:rPr>
        <w:t>（参考）</w:t>
      </w:r>
    </w:p>
    <w:p w:rsidR="002952F9" w:rsidRDefault="002952F9" w:rsidP="002952F9">
      <w:pPr>
        <w:pStyle w:val="aa"/>
      </w:pPr>
    </w:p>
    <w:p w:rsidR="002952F9" w:rsidRDefault="002952F9" w:rsidP="002952F9">
      <w:pPr>
        <w:pStyle w:val="a3"/>
        <w:ind w:firstLine="631"/>
      </w:pPr>
      <w:r>
        <w:rPr>
          <w:rFonts w:hint="eastAsia"/>
        </w:rPr>
        <w:t>作为主要企业负责人，</w:t>
      </w:r>
      <w:r w:rsidRPr="00EA7AC1">
        <w:rPr>
          <w:rFonts w:hint="eastAsia"/>
        </w:rPr>
        <w:t>我郑重宣誓：坚决落实企业安全生产主体责任，保证企业</w:t>
      </w:r>
      <w:r>
        <w:rPr>
          <w:rFonts w:hint="eastAsia"/>
        </w:rPr>
        <w:t>具备</w:t>
      </w:r>
      <w:r w:rsidRPr="00EA7AC1">
        <w:rPr>
          <w:rFonts w:hint="eastAsia"/>
        </w:rPr>
        <w:t>《中华人民共和国安全生产法》</w:t>
      </w:r>
      <w:r>
        <w:rPr>
          <w:rFonts w:hint="eastAsia"/>
        </w:rPr>
        <w:t>和有关法律、法规、国家标准或者行业标准、规范规定的安全生产条件。认真履行以下责任：</w:t>
      </w:r>
    </w:p>
    <w:p w:rsidR="002952F9" w:rsidRPr="00965625" w:rsidRDefault="002952F9" w:rsidP="002952F9">
      <w:pPr>
        <w:pStyle w:val="a3"/>
        <w:ind w:firstLine="631"/>
        <w:rPr>
          <w:kern w:val="0"/>
        </w:rPr>
      </w:pPr>
      <w:r w:rsidRPr="00965625">
        <w:rPr>
          <w:rFonts w:hint="eastAsia"/>
          <w:kern w:val="0"/>
        </w:rPr>
        <w:t>1</w:t>
      </w:r>
      <w:r w:rsidR="00221D63">
        <w:rPr>
          <w:rFonts w:hint="eastAsia"/>
          <w:kern w:val="0"/>
        </w:rPr>
        <w:t>.</w:t>
      </w:r>
      <w:r w:rsidRPr="00965625">
        <w:rPr>
          <w:rFonts w:hint="eastAsia"/>
          <w:kern w:val="0"/>
        </w:rPr>
        <w:t>建立、健全本单位安全生产责任制</w:t>
      </w:r>
      <w:r>
        <w:rPr>
          <w:rFonts w:hint="eastAsia"/>
          <w:kern w:val="0"/>
        </w:rPr>
        <w:t>；</w:t>
      </w:r>
    </w:p>
    <w:p w:rsidR="002952F9" w:rsidRPr="00965625" w:rsidRDefault="002952F9" w:rsidP="002952F9">
      <w:pPr>
        <w:pStyle w:val="a3"/>
        <w:ind w:firstLine="631"/>
        <w:rPr>
          <w:kern w:val="0"/>
        </w:rPr>
      </w:pPr>
      <w:r w:rsidRPr="00965625">
        <w:rPr>
          <w:rFonts w:hint="eastAsia"/>
          <w:kern w:val="0"/>
        </w:rPr>
        <w:t>2</w:t>
      </w:r>
      <w:r w:rsidR="00221D63">
        <w:rPr>
          <w:rFonts w:hint="eastAsia"/>
          <w:kern w:val="0"/>
        </w:rPr>
        <w:t>.</w:t>
      </w:r>
      <w:r w:rsidRPr="00965625">
        <w:rPr>
          <w:rFonts w:hint="eastAsia"/>
          <w:kern w:val="0"/>
        </w:rPr>
        <w:t>组织制定本单位安全生产规章制度和操作规程</w:t>
      </w:r>
      <w:r>
        <w:rPr>
          <w:rFonts w:hint="eastAsia"/>
          <w:kern w:val="0"/>
        </w:rPr>
        <w:t>；</w:t>
      </w:r>
    </w:p>
    <w:p w:rsidR="002952F9" w:rsidRPr="00965625" w:rsidRDefault="002952F9" w:rsidP="002952F9">
      <w:pPr>
        <w:pStyle w:val="a3"/>
        <w:ind w:firstLine="631"/>
        <w:rPr>
          <w:kern w:val="0"/>
        </w:rPr>
      </w:pPr>
      <w:r w:rsidRPr="00965625">
        <w:rPr>
          <w:rFonts w:hint="eastAsia"/>
          <w:kern w:val="0"/>
        </w:rPr>
        <w:t>3</w:t>
      </w:r>
      <w:r w:rsidR="00221D63">
        <w:rPr>
          <w:rFonts w:hint="eastAsia"/>
          <w:kern w:val="0"/>
        </w:rPr>
        <w:t>.</w:t>
      </w:r>
      <w:r w:rsidRPr="00965625">
        <w:rPr>
          <w:rFonts w:hint="eastAsia"/>
          <w:kern w:val="0"/>
        </w:rPr>
        <w:t>组织制定并实施本单位安全生产教育和培训计划</w:t>
      </w:r>
      <w:r>
        <w:rPr>
          <w:rFonts w:hint="eastAsia"/>
          <w:kern w:val="0"/>
        </w:rPr>
        <w:t>；</w:t>
      </w:r>
    </w:p>
    <w:p w:rsidR="002952F9" w:rsidRPr="00965625" w:rsidRDefault="002952F9" w:rsidP="002952F9">
      <w:pPr>
        <w:pStyle w:val="a3"/>
        <w:ind w:firstLine="631"/>
        <w:rPr>
          <w:kern w:val="0"/>
        </w:rPr>
      </w:pPr>
      <w:r w:rsidRPr="00965625">
        <w:rPr>
          <w:rFonts w:hint="eastAsia"/>
          <w:kern w:val="0"/>
        </w:rPr>
        <w:t>4</w:t>
      </w:r>
      <w:r w:rsidR="00221D63">
        <w:rPr>
          <w:rFonts w:hint="eastAsia"/>
          <w:kern w:val="0"/>
        </w:rPr>
        <w:t>.</w:t>
      </w:r>
      <w:r w:rsidRPr="00965625">
        <w:rPr>
          <w:rFonts w:hint="eastAsia"/>
          <w:kern w:val="0"/>
        </w:rPr>
        <w:t>保证本单位安全生产投入的有效实施</w:t>
      </w:r>
      <w:r>
        <w:rPr>
          <w:rFonts w:hint="eastAsia"/>
          <w:kern w:val="0"/>
        </w:rPr>
        <w:t>；</w:t>
      </w:r>
    </w:p>
    <w:p w:rsidR="002952F9" w:rsidRPr="00965625" w:rsidRDefault="002952F9" w:rsidP="002952F9">
      <w:pPr>
        <w:pStyle w:val="a3"/>
        <w:ind w:firstLine="631"/>
        <w:rPr>
          <w:kern w:val="0"/>
        </w:rPr>
      </w:pPr>
      <w:r w:rsidRPr="00965625">
        <w:rPr>
          <w:rFonts w:hint="eastAsia"/>
          <w:kern w:val="0"/>
        </w:rPr>
        <w:t>5</w:t>
      </w:r>
      <w:r w:rsidR="00221D63">
        <w:rPr>
          <w:rFonts w:hint="eastAsia"/>
          <w:kern w:val="0"/>
        </w:rPr>
        <w:t>.</w:t>
      </w:r>
      <w:r w:rsidRPr="00965625">
        <w:rPr>
          <w:rFonts w:hint="eastAsia"/>
          <w:kern w:val="0"/>
        </w:rPr>
        <w:t>督促、检查本单位的安全生产工作，及时消除生产安全事故隐患</w:t>
      </w:r>
      <w:r>
        <w:rPr>
          <w:rFonts w:hint="eastAsia"/>
          <w:kern w:val="0"/>
        </w:rPr>
        <w:t>；</w:t>
      </w:r>
    </w:p>
    <w:p w:rsidR="002952F9" w:rsidRPr="00965625" w:rsidRDefault="002952F9" w:rsidP="002952F9">
      <w:pPr>
        <w:pStyle w:val="a3"/>
        <w:ind w:firstLine="631"/>
        <w:rPr>
          <w:kern w:val="0"/>
        </w:rPr>
      </w:pPr>
      <w:r w:rsidRPr="00965625">
        <w:rPr>
          <w:rFonts w:hint="eastAsia"/>
          <w:kern w:val="0"/>
        </w:rPr>
        <w:t>6</w:t>
      </w:r>
      <w:r w:rsidR="00221D63">
        <w:rPr>
          <w:rFonts w:hint="eastAsia"/>
          <w:kern w:val="0"/>
        </w:rPr>
        <w:t>.</w:t>
      </w:r>
      <w:r w:rsidRPr="00965625">
        <w:rPr>
          <w:rFonts w:hint="eastAsia"/>
          <w:kern w:val="0"/>
        </w:rPr>
        <w:t>组织制定并实施本单位的生产安全事故应急救援预案</w:t>
      </w:r>
      <w:r>
        <w:rPr>
          <w:rFonts w:hint="eastAsia"/>
          <w:kern w:val="0"/>
        </w:rPr>
        <w:t>；</w:t>
      </w:r>
    </w:p>
    <w:p w:rsidR="002952F9" w:rsidRPr="00965625" w:rsidRDefault="002952F9" w:rsidP="002952F9">
      <w:pPr>
        <w:pStyle w:val="a3"/>
        <w:ind w:firstLine="631"/>
        <w:rPr>
          <w:kern w:val="0"/>
        </w:rPr>
      </w:pPr>
      <w:r w:rsidRPr="00965625">
        <w:rPr>
          <w:rFonts w:hint="eastAsia"/>
          <w:kern w:val="0"/>
        </w:rPr>
        <w:t>7</w:t>
      </w:r>
      <w:r w:rsidR="00221D63">
        <w:rPr>
          <w:rFonts w:hint="eastAsia"/>
          <w:kern w:val="0"/>
        </w:rPr>
        <w:t>.</w:t>
      </w:r>
      <w:r w:rsidRPr="00965625">
        <w:rPr>
          <w:rFonts w:hint="eastAsia"/>
          <w:kern w:val="0"/>
        </w:rPr>
        <w:t>及时、如实报告生产安全事故。</w:t>
      </w:r>
    </w:p>
    <w:p w:rsidR="002952F9" w:rsidRDefault="002952F9" w:rsidP="002952F9">
      <w:pPr>
        <w:pStyle w:val="a3"/>
        <w:ind w:firstLine="631"/>
      </w:pPr>
      <w:r>
        <w:rPr>
          <w:rFonts w:hint="eastAsia"/>
        </w:rPr>
        <w:t>我将以实际行动保障企业科学发展、安全发展，为全省安全生产形势持续稳定好转做出积极贡献！</w:t>
      </w:r>
    </w:p>
    <w:p w:rsidR="002952F9" w:rsidRPr="002952F9" w:rsidRDefault="002952F9" w:rsidP="002952F9">
      <w:pPr>
        <w:pStyle w:val="a3"/>
        <w:ind w:firstLine="631"/>
        <w:rPr>
          <w:kern w:val="0"/>
        </w:rPr>
      </w:pPr>
    </w:p>
    <w:p w:rsidR="002952F9" w:rsidRDefault="002952F9" w:rsidP="002952F9">
      <w:pPr>
        <w:pStyle w:val="a3"/>
        <w:ind w:leftChars="1600" w:left="3291" w:firstLine="631"/>
        <w:jc w:val="center"/>
        <w:rPr>
          <w:kern w:val="0"/>
        </w:rPr>
      </w:pPr>
      <w:r>
        <w:rPr>
          <w:rFonts w:hint="eastAsia"/>
          <w:kern w:val="0"/>
        </w:rPr>
        <w:t>宣誓人：</w:t>
      </w:r>
      <w:r>
        <w:rPr>
          <w:rFonts w:hint="eastAsia"/>
          <w:kern w:val="0"/>
        </w:rPr>
        <w:t xml:space="preserve">X </w:t>
      </w:r>
      <w:proofErr w:type="spellStart"/>
      <w:r>
        <w:rPr>
          <w:rFonts w:hint="eastAsia"/>
          <w:kern w:val="0"/>
        </w:rPr>
        <w:t>X</w:t>
      </w:r>
      <w:proofErr w:type="spellEnd"/>
      <w:r>
        <w:rPr>
          <w:rFonts w:hint="eastAsia"/>
          <w:kern w:val="0"/>
        </w:rPr>
        <w:t xml:space="preserve"> </w:t>
      </w:r>
      <w:proofErr w:type="spellStart"/>
      <w:r>
        <w:rPr>
          <w:rFonts w:hint="eastAsia"/>
          <w:kern w:val="0"/>
        </w:rPr>
        <w:t>X</w:t>
      </w:r>
      <w:proofErr w:type="spellEnd"/>
    </w:p>
    <w:p w:rsidR="00D04C7B" w:rsidRDefault="002952F9" w:rsidP="002952F9">
      <w:pPr>
        <w:pStyle w:val="a9"/>
        <w:ind w:rightChars="500" w:right="1028"/>
      </w:pPr>
      <w:r>
        <w:rPr>
          <w:rFonts w:hint="eastAsia"/>
          <w:kern w:val="0"/>
        </w:rPr>
        <w:t>2017</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sectPr w:rsidR="00D04C7B" w:rsidSect="00E03C5A">
      <w:footerReference w:type="even" r:id="rId6"/>
      <w:footerReference w:type="default" r:id="rId7"/>
      <w:pgSz w:w="11906" w:h="16838" w:code="9"/>
      <w:pgMar w:top="2098" w:right="1474" w:bottom="1701" w:left="1588" w:header="284" w:footer="1418" w:gutter="0"/>
      <w:cols w:space="425"/>
      <w:titlePg/>
      <w:docGrid w:type="linesAndChars" w:linePitch="582" w:charSpace="-8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4844" w:rsidRPr="00D27F5D" w:rsidRDefault="00784844" w:rsidP="00784844">
      <w:pPr>
        <w:rPr>
          <w:szCs w:val="20"/>
        </w:rPr>
      </w:pPr>
      <w:r>
        <w:separator/>
      </w:r>
    </w:p>
  </w:endnote>
  <w:endnote w:type="continuationSeparator" w:id="1">
    <w:p w:rsidR="00784844" w:rsidRPr="00D27F5D" w:rsidRDefault="00784844" w:rsidP="00784844">
      <w:pPr>
        <w:rPr>
          <w:szCs w:val="20"/>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08B" w:rsidRDefault="00D04C7B" w:rsidP="00E03C5A">
    <w:pPr>
      <w:pStyle w:val="ab"/>
      <w:ind w:right="360" w:firstLineChars="120" w:firstLine="336"/>
      <w:rPr>
        <w:sz w:val="28"/>
      </w:rPr>
    </w:pPr>
    <w:r>
      <w:rPr>
        <w:rStyle w:val="ac"/>
        <w:rFonts w:hint="eastAsia"/>
        <w:sz w:val="28"/>
      </w:rPr>
      <w:t>—</w:t>
    </w:r>
    <w:r w:rsidR="00784844" w:rsidRPr="00E03C5A">
      <w:rPr>
        <w:rStyle w:val="ac"/>
        <w:sz w:val="28"/>
        <w:szCs w:val="28"/>
      </w:rPr>
      <w:fldChar w:fldCharType="begin"/>
    </w:r>
    <w:r w:rsidRPr="00E03C5A">
      <w:rPr>
        <w:rStyle w:val="ac"/>
        <w:sz w:val="28"/>
        <w:szCs w:val="28"/>
      </w:rPr>
      <w:instrText xml:space="preserve"> PAGE </w:instrText>
    </w:r>
    <w:r w:rsidR="00784844" w:rsidRPr="00E03C5A">
      <w:rPr>
        <w:rStyle w:val="ac"/>
        <w:sz w:val="28"/>
        <w:szCs w:val="28"/>
      </w:rPr>
      <w:fldChar w:fldCharType="separate"/>
    </w:r>
    <w:r>
      <w:rPr>
        <w:rStyle w:val="ac"/>
        <w:noProof/>
        <w:sz w:val="28"/>
        <w:szCs w:val="28"/>
      </w:rPr>
      <w:t>4</w:t>
    </w:r>
    <w:r w:rsidR="00784844" w:rsidRPr="00E03C5A">
      <w:rPr>
        <w:rStyle w:val="ac"/>
        <w:sz w:val="28"/>
        <w:szCs w:val="28"/>
      </w:rPr>
      <w:fldChar w:fldCharType="end"/>
    </w:r>
    <w:r>
      <w:rPr>
        <w:rStyle w:val="ac"/>
        <w:rFonts w:hint="eastAsia"/>
        <w:sz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08B" w:rsidRDefault="00D04C7B" w:rsidP="00E03C5A">
    <w:pPr>
      <w:pStyle w:val="ab"/>
      <w:ind w:rightChars="170" w:right="357"/>
      <w:jc w:val="right"/>
      <w:rPr>
        <w:sz w:val="28"/>
      </w:rPr>
    </w:pPr>
    <w:r>
      <w:rPr>
        <w:rStyle w:val="ac"/>
        <w:rFonts w:hint="eastAsia"/>
        <w:sz w:val="28"/>
      </w:rPr>
      <w:t>—</w:t>
    </w:r>
    <w:r w:rsidR="00784844" w:rsidRPr="00E03C5A">
      <w:rPr>
        <w:rStyle w:val="ac"/>
        <w:sz w:val="28"/>
        <w:szCs w:val="28"/>
      </w:rPr>
      <w:fldChar w:fldCharType="begin"/>
    </w:r>
    <w:r w:rsidRPr="00E03C5A">
      <w:rPr>
        <w:rStyle w:val="ac"/>
        <w:sz w:val="28"/>
        <w:szCs w:val="28"/>
      </w:rPr>
      <w:instrText xml:space="preserve"> PAGE </w:instrText>
    </w:r>
    <w:r w:rsidR="00784844" w:rsidRPr="00E03C5A">
      <w:rPr>
        <w:rStyle w:val="ac"/>
        <w:sz w:val="28"/>
        <w:szCs w:val="28"/>
      </w:rPr>
      <w:fldChar w:fldCharType="separate"/>
    </w:r>
    <w:r w:rsidR="00221D63">
      <w:rPr>
        <w:rStyle w:val="ac"/>
        <w:noProof/>
        <w:sz w:val="28"/>
        <w:szCs w:val="28"/>
      </w:rPr>
      <w:t>2</w:t>
    </w:r>
    <w:r w:rsidR="00784844" w:rsidRPr="00E03C5A">
      <w:rPr>
        <w:rStyle w:val="ac"/>
        <w:sz w:val="28"/>
        <w:szCs w:val="28"/>
      </w:rPr>
      <w:fldChar w:fldCharType="end"/>
    </w:r>
    <w:r>
      <w:rPr>
        <w:rStyle w:val="ac"/>
        <w:rFonts w:hint="eastAsia"/>
        <w:sz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4844" w:rsidRPr="00D27F5D" w:rsidRDefault="00784844" w:rsidP="00784844">
      <w:pPr>
        <w:rPr>
          <w:szCs w:val="20"/>
        </w:rPr>
      </w:pPr>
      <w:r>
        <w:separator/>
      </w:r>
    </w:p>
  </w:footnote>
  <w:footnote w:type="continuationSeparator" w:id="1">
    <w:p w:rsidR="00784844" w:rsidRPr="00D27F5D" w:rsidRDefault="00784844" w:rsidP="00784844">
      <w:pPr>
        <w:rPr>
          <w:szCs w:val="20"/>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952F9"/>
    <w:rsid w:val="00221D63"/>
    <w:rsid w:val="002952F9"/>
    <w:rsid w:val="00784844"/>
    <w:rsid w:val="00D04C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2F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文主体"/>
    <w:basedOn w:val="a"/>
    <w:link w:val="Char"/>
    <w:rsid w:val="002952F9"/>
    <w:pPr>
      <w:spacing w:line="580" w:lineRule="exact"/>
      <w:ind w:firstLineChars="200" w:firstLine="200"/>
    </w:pPr>
    <w:rPr>
      <w:rFonts w:eastAsia="仿宋_GB2312"/>
      <w:sz w:val="32"/>
    </w:rPr>
  </w:style>
  <w:style w:type="paragraph" w:customStyle="1" w:styleId="a4">
    <w:name w:val="主送单位"/>
    <w:basedOn w:val="a3"/>
    <w:next w:val="a3"/>
    <w:rsid w:val="002952F9"/>
    <w:pPr>
      <w:ind w:firstLineChars="0" w:firstLine="0"/>
      <w:outlineLvl w:val="1"/>
    </w:pPr>
    <w:rPr>
      <w:effect w:val="lights"/>
    </w:rPr>
  </w:style>
  <w:style w:type="paragraph" w:customStyle="1" w:styleId="a5">
    <w:name w:val="标题注释"/>
    <w:basedOn w:val="a3"/>
    <w:next w:val="a4"/>
    <w:rsid w:val="002952F9"/>
    <w:pPr>
      <w:ind w:firstLineChars="0" w:firstLine="0"/>
      <w:jc w:val="center"/>
      <w:outlineLvl w:val="1"/>
    </w:pPr>
    <w:rPr>
      <w:rFonts w:eastAsia="楷体_GB2312"/>
      <w:effect w:val="lights"/>
    </w:rPr>
  </w:style>
  <w:style w:type="paragraph" w:customStyle="1" w:styleId="a6">
    <w:name w:val="大标题"/>
    <w:basedOn w:val="a3"/>
    <w:next w:val="a5"/>
    <w:rsid w:val="002952F9"/>
    <w:pPr>
      <w:ind w:firstLineChars="0" w:firstLine="0"/>
      <w:jc w:val="center"/>
      <w:outlineLvl w:val="0"/>
    </w:pPr>
    <w:rPr>
      <w:rFonts w:eastAsia="方正小标宋简体"/>
      <w:sz w:val="44"/>
    </w:rPr>
  </w:style>
  <w:style w:type="paragraph" w:customStyle="1" w:styleId="a7">
    <w:name w:val="一级标题"/>
    <w:basedOn w:val="a3"/>
    <w:next w:val="a3"/>
    <w:rsid w:val="002952F9"/>
    <w:pPr>
      <w:outlineLvl w:val="2"/>
    </w:pPr>
    <w:rPr>
      <w:rFonts w:eastAsia="黑体"/>
      <w:effect w:val="antsRed"/>
    </w:rPr>
  </w:style>
  <w:style w:type="paragraph" w:customStyle="1" w:styleId="a8">
    <w:name w:val="二级标题"/>
    <w:basedOn w:val="a3"/>
    <w:next w:val="a3"/>
    <w:link w:val="Char0"/>
    <w:rsid w:val="002952F9"/>
    <w:pPr>
      <w:outlineLvl w:val="3"/>
    </w:pPr>
    <w:rPr>
      <w:rFonts w:eastAsia="楷体_GB2312"/>
      <w:effect w:val="antsBlack"/>
    </w:rPr>
  </w:style>
  <w:style w:type="paragraph" w:customStyle="1" w:styleId="a9">
    <w:name w:val="成文日期"/>
    <w:basedOn w:val="a3"/>
    <w:next w:val="a3"/>
    <w:rsid w:val="002952F9"/>
    <w:pPr>
      <w:ind w:rightChars="550" w:right="550" w:firstLineChars="0" w:firstLine="0"/>
      <w:jc w:val="right"/>
      <w:outlineLvl w:val="2"/>
    </w:pPr>
  </w:style>
  <w:style w:type="paragraph" w:customStyle="1" w:styleId="aa">
    <w:name w:val="表格"/>
    <w:basedOn w:val="a3"/>
    <w:next w:val="a3"/>
    <w:rsid w:val="002952F9"/>
    <w:pPr>
      <w:spacing w:line="440" w:lineRule="exact"/>
      <w:ind w:firstLineChars="0" w:firstLine="0"/>
      <w:jc w:val="center"/>
    </w:pPr>
    <w:rPr>
      <w:rFonts w:eastAsia="宋体"/>
      <w:sz w:val="28"/>
    </w:rPr>
  </w:style>
  <w:style w:type="paragraph" w:styleId="ab">
    <w:name w:val="footer"/>
    <w:basedOn w:val="a"/>
    <w:link w:val="Char1"/>
    <w:rsid w:val="002952F9"/>
    <w:pPr>
      <w:tabs>
        <w:tab w:val="center" w:pos="4153"/>
        <w:tab w:val="right" w:pos="8306"/>
      </w:tabs>
      <w:snapToGrid w:val="0"/>
      <w:jc w:val="left"/>
    </w:pPr>
    <w:rPr>
      <w:sz w:val="18"/>
      <w:szCs w:val="18"/>
    </w:rPr>
  </w:style>
  <w:style w:type="character" w:customStyle="1" w:styleId="Char1">
    <w:name w:val="页脚 Char"/>
    <w:basedOn w:val="a0"/>
    <w:link w:val="ab"/>
    <w:rsid w:val="002952F9"/>
    <w:rPr>
      <w:rFonts w:ascii="Times New Roman" w:eastAsia="宋体" w:hAnsi="Times New Roman" w:cs="Times New Roman"/>
      <w:sz w:val="18"/>
      <w:szCs w:val="18"/>
    </w:rPr>
  </w:style>
  <w:style w:type="character" w:styleId="ac">
    <w:name w:val="page number"/>
    <w:basedOn w:val="a0"/>
    <w:rsid w:val="002952F9"/>
  </w:style>
  <w:style w:type="paragraph" w:styleId="ad">
    <w:name w:val="Salutation"/>
    <w:basedOn w:val="a"/>
    <w:next w:val="a"/>
    <w:link w:val="Char2"/>
    <w:rsid w:val="002952F9"/>
    <w:pPr>
      <w:spacing w:line="540" w:lineRule="exact"/>
    </w:pPr>
    <w:rPr>
      <w:rFonts w:eastAsia="仿宋_GB2312"/>
      <w:spacing w:val="-2"/>
      <w:sz w:val="32"/>
      <w:szCs w:val="20"/>
    </w:rPr>
  </w:style>
  <w:style w:type="character" w:customStyle="1" w:styleId="Char2">
    <w:name w:val="称呼 Char"/>
    <w:basedOn w:val="a0"/>
    <w:link w:val="ad"/>
    <w:rsid w:val="002952F9"/>
    <w:rPr>
      <w:rFonts w:ascii="Times New Roman" w:eastAsia="仿宋_GB2312" w:hAnsi="Times New Roman" w:cs="Times New Roman"/>
      <w:spacing w:val="-2"/>
      <w:sz w:val="32"/>
      <w:szCs w:val="20"/>
    </w:rPr>
  </w:style>
  <w:style w:type="character" w:customStyle="1" w:styleId="Char">
    <w:name w:val="公文主体 Char"/>
    <w:link w:val="a3"/>
    <w:rsid w:val="002952F9"/>
    <w:rPr>
      <w:rFonts w:ascii="Times New Roman" w:eastAsia="仿宋_GB2312" w:hAnsi="Times New Roman" w:cs="Times New Roman"/>
      <w:sz w:val="32"/>
      <w:szCs w:val="24"/>
    </w:rPr>
  </w:style>
  <w:style w:type="character" w:customStyle="1" w:styleId="Char0">
    <w:name w:val="二级标题 Char"/>
    <w:link w:val="a8"/>
    <w:rsid w:val="002952F9"/>
    <w:rPr>
      <w:rFonts w:ascii="Times New Roman" w:eastAsia="楷体_GB2312" w:hAnsi="Times New Roman" w:cs="Times New Roman"/>
      <w:sz w:val="32"/>
      <w:szCs w:val="24"/>
      <w:effect w:val="antsBlack"/>
    </w:rPr>
  </w:style>
  <w:style w:type="paragraph" w:styleId="ae">
    <w:name w:val="header"/>
    <w:basedOn w:val="a"/>
    <w:link w:val="Char3"/>
    <w:uiPriority w:val="99"/>
    <w:semiHidden/>
    <w:unhideWhenUsed/>
    <w:rsid w:val="00221D63"/>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e"/>
    <w:uiPriority w:val="99"/>
    <w:semiHidden/>
    <w:rsid w:val="00221D6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E7E3D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195</Words>
  <Characters>1114</Characters>
  <Application>Microsoft Office Word</Application>
  <DocSecurity>0</DocSecurity>
  <Lines>9</Lines>
  <Paragraphs>2</Paragraphs>
  <ScaleCrop>false</ScaleCrop>
  <Company>Microsoft</Company>
  <LinksUpToDate>false</LinksUpToDate>
  <CharactersWithSpaces>1307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赵丹</dc:creator>
  <cp:lastModifiedBy>谭仕伟</cp:lastModifiedBy>
  <cp:revision>2</cp:revision>
  <dcterms:created xsi:type="dcterms:W3CDTF">2017-04-28T03:16:00Z</dcterms:created>
  <dcterms:modified xsi:type="dcterms:W3CDTF">2017-04-28T03:16:00Z</dcterms:modified>
</cp:coreProperties>
</file>